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0F" w:rsidRDefault="00DA5F94" w:rsidP="00DA5F94">
      <w:pPr>
        <w:pStyle w:val="Heading1"/>
      </w:pPr>
      <w:bookmarkStart w:id="0" w:name="_GoBack"/>
      <w:bookmarkEnd w:id="0"/>
      <w:r w:rsidRPr="00A00075">
        <w:t>[INSERT SHORT NAME]</w:t>
      </w:r>
      <w:r>
        <w:rPr>
          <w:b w:val="0"/>
          <w:i/>
        </w:rPr>
        <w:t xml:space="preserve"> </w:t>
      </w:r>
      <w:r w:rsidR="007E695A" w:rsidRPr="007E695A">
        <w:t>Protocol Summary</w:t>
      </w:r>
    </w:p>
    <w:p w:rsidR="00DA5F94" w:rsidRPr="00DA5F94" w:rsidRDefault="00DA5F94" w:rsidP="00DA5F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8469"/>
      </w:tblGrid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DA5F94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Official Protocol Title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can be copied and pasted from OnCore 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DA5F94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 xml:space="preserve">Short Title </w:t>
            </w:r>
            <w:r w:rsidR="007E695A" w:rsidRPr="0035580E">
              <w:rPr>
                <w:b/>
              </w:rPr>
              <w:t>(if applicable)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can be copied and pasted from OnCore ]</w:t>
            </w:r>
          </w:p>
        </w:tc>
      </w:tr>
      <w:tr w:rsidR="0035580E" w:rsidRPr="00AE531A" w:rsidTr="0035580E">
        <w:tc>
          <w:tcPr>
            <w:tcW w:w="2349" w:type="dxa"/>
            <w:shd w:val="clear" w:color="auto" w:fill="auto"/>
          </w:tcPr>
          <w:p w:rsidR="0035580E" w:rsidRPr="00755340" w:rsidRDefault="0035580E" w:rsidP="00AE531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Sponsor</w:t>
            </w:r>
          </w:p>
        </w:tc>
        <w:tc>
          <w:tcPr>
            <w:tcW w:w="8469" w:type="dxa"/>
            <w:shd w:val="clear" w:color="auto" w:fill="auto"/>
          </w:tcPr>
          <w:p w:rsidR="0035580E" w:rsidRPr="00755340" w:rsidRDefault="0035580E" w:rsidP="0035580E">
            <w:pPr>
              <w:pStyle w:val="NoSpacing"/>
              <w:rPr>
                <w:sz w:val="28"/>
              </w:rPr>
            </w:pPr>
            <w:r w:rsidRPr="0035580E">
              <w:rPr>
                <w:sz w:val="28"/>
              </w:rPr>
              <w:t>[ This can be copied and pasted from OnCore or Clinical Trials.gov]</w:t>
            </w:r>
          </w:p>
        </w:tc>
      </w:tr>
      <w:tr w:rsidR="0035580E" w:rsidRPr="00AE531A" w:rsidTr="0035580E">
        <w:tc>
          <w:tcPr>
            <w:tcW w:w="2349" w:type="dxa"/>
            <w:shd w:val="clear" w:color="auto" w:fill="auto"/>
          </w:tcPr>
          <w:p w:rsidR="0035580E" w:rsidRPr="00755340" w:rsidRDefault="0035580E" w:rsidP="00AE531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Sponsor Protocol No.</w:t>
            </w:r>
          </w:p>
        </w:tc>
        <w:tc>
          <w:tcPr>
            <w:tcW w:w="8469" w:type="dxa"/>
            <w:shd w:val="clear" w:color="auto" w:fill="auto"/>
          </w:tcPr>
          <w:p w:rsidR="0035580E" w:rsidRPr="00755340" w:rsidRDefault="0035580E" w:rsidP="0035580E">
            <w:pPr>
              <w:pStyle w:val="NoSpacing"/>
              <w:rPr>
                <w:sz w:val="28"/>
              </w:rPr>
            </w:pPr>
            <w:r w:rsidRPr="0035580E">
              <w:rPr>
                <w:sz w:val="28"/>
              </w:rPr>
              <w:t xml:space="preserve">[ This </w:t>
            </w:r>
            <w:r>
              <w:rPr>
                <w:sz w:val="28"/>
              </w:rPr>
              <w:t xml:space="preserve">is the sponsor’s protocol number, and can be found usually on first page of protocol, in OnCore in the sponsor tab or on </w:t>
            </w:r>
            <w:hyperlink r:id="rId7" w:history="1">
              <w:r w:rsidRPr="007F2A69">
                <w:rPr>
                  <w:rStyle w:val="Hyperlink"/>
                  <w:sz w:val="28"/>
                </w:rPr>
                <w:t>www.clinicaltrials.gov</w:t>
              </w:r>
            </w:hyperlink>
            <w:r>
              <w:rPr>
                <w:sz w:val="28"/>
              </w:rPr>
              <w:t xml:space="preserve"> </w:t>
            </w:r>
            <w:r w:rsidRPr="0035580E">
              <w:rPr>
                <w:sz w:val="28"/>
              </w:rPr>
              <w:t>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7E695A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IRB Number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can be copied and pasted from OnCore 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7E695A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NCT Number</w:t>
            </w:r>
          </w:p>
        </w:tc>
        <w:tc>
          <w:tcPr>
            <w:tcW w:w="8469" w:type="dxa"/>
            <w:shd w:val="clear" w:color="auto" w:fill="auto"/>
          </w:tcPr>
          <w:p w:rsidR="007E695A" w:rsidRPr="00755340" w:rsidRDefault="00C96AA9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can be copied and pasted from OnCore or Clinical Trials.gov]</w:t>
            </w:r>
          </w:p>
          <w:p w:rsidR="00DA5F94" w:rsidRPr="00755340" w:rsidRDefault="00DA5F94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 xml:space="preserve">(For more information about this clinical trial, go to </w:t>
            </w:r>
            <w:hyperlink r:id="rId8" w:history="1">
              <w:r w:rsidRPr="00755340">
                <w:rPr>
                  <w:rStyle w:val="Hyperlink"/>
                  <w:rFonts w:ascii="Franklin Gothic Medium" w:hAnsi="Franklin Gothic Medium"/>
                  <w:sz w:val="28"/>
                </w:rPr>
                <w:t>www.clinicaltrials.gov</w:t>
              </w:r>
            </w:hyperlink>
            <w:r w:rsidRPr="00755340">
              <w:rPr>
                <w:sz w:val="28"/>
              </w:rPr>
              <w:t xml:space="preserve"> and search by the above number)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7E695A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Purpose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[This should be copied from the purpose section on the clinicaltrials.gov website.  Any more information than this could be proprietary information. 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7E695A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Length of Study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can be found in the</w:t>
            </w:r>
            <w:r w:rsidR="00DA5F94" w:rsidRPr="00755340">
              <w:rPr>
                <w:sz w:val="28"/>
              </w:rPr>
              <w:t xml:space="preserve"> protocol or clinicaltrials.gov </w:t>
            </w:r>
            <w:r w:rsidRPr="00755340">
              <w:rPr>
                <w:sz w:val="28"/>
              </w:rPr>
              <w:t>site 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7E695A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Investigational Test Article</w:t>
            </w:r>
          </w:p>
        </w:tc>
        <w:tc>
          <w:tcPr>
            <w:tcW w:w="8469" w:type="dxa"/>
            <w:shd w:val="clear" w:color="auto" w:fill="auto"/>
          </w:tcPr>
          <w:p w:rsidR="00DA5F94" w:rsidRPr="00755340" w:rsidRDefault="007E695A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5340">
              <w:rPr>
                <w:sz w:val="28"/>
              </w:rPr>
              <w:instrText xml:space="preserve"> FORMCHECKBOX </w:instrText>
            </w:r>
            <w:r w:rsidR="00282C43">
              <w:rPr>
                <w:sz w:val="28"/>
              </w:rPr>
            </w:r>
            <w:r w:rsidR="00282C43">
              <w:rPr>
                <w:sz w:val="28"/>
              </w:rPr>
              <w:fldChar w:fldCharType="separate"/>
            </w:r>
            <w:r w:rsidRPr="00755340">
              <w:rPr>
                <w:sz w:val="28"/>
              </w:rPr>
              <w:fldChar w:fldCharType="end"/>
            </w:r>
            <w:bookmarkEnd w:id="1"/>
            <w:r w:rsidRPr="00755340">
              <w:rPr>
                <w:sz w:val="28"/>
              </w:rPr>
              <w:t xml:space="preserve">   N/A</w:t>
            </w:r>
          </w:p>
          <w:p w:rsidR="007E695A" w:rsidRPr="00755340" w:rsidRDefault="007E695A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55340">
              <w:rPr>
                <w:sz w:val="28"/>
              </w:rPr>
              <w:instrText xml:space="preserve"> FORMCHECKBOX </w:instrText>
            </w:r>
            <w:r w:rsidR="00282C43">
              <w:rPr>
                <w:sz w:val="28"/>
              </w:rPr>
            </w:r>
            <w:r w:rsidR="00282C43">
              <w:rPr>
                <w:sz w:val="28"/>
              </w:rPr>
              <w:fldChar w:fldCharType="separate"/>
            </w:r>
            <w:r w:rsidRPr="00755340">
              <w:rPr>
                <w:sz w:val="28"/>
              </w:rPr>
              <w:fldChar w:fldCharType="end"/>
            </w:r>
            <w:bookmarkEnd w:id="2"/>
            <w:r w:rsidRPr="00755340">
              <w:rPr>
                <w:sz w:val="28"/>
              </w:rPr>
              <w:t xml:space="preserve">  Investigational New Drug</w:t>
            </w:r>
          </w:p>
          <w:p w:rsidR="007E695A" w:rsidRPr="00755340" w:rsidRDefault="007E695A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ab/>
              <w:t>Drug Name:</w:t>
            </w:r>
          </w:p>
          <w:p w:rsidR="007E695A" w:rsidRPr="00755340" w:rsidRDefault="007E695A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ab/>
              <w:t>Mechanism of Action/Class:</w:t>
            </w:r>
          </w:p>
          <w:p w:rsidR="007E695A" w:rsidRPr="00755340" w:rsidRDefault="007E695A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55340">
              <w:rPr>
                <w:sz w:val="28"/>
              </w:rPr>
              <w:instrText xml:space="preserve"> FORMCHECKBOX </w:instrText>
            </w:r>
            <w:r w:rsidR="00282C43">
              <w:rPr>
                <w:sz w:val="28"/>
              </w:rPr>
            </w:r>
            <w:r w:rsidR="00282C43">
              <w:rPr>
                <w:sz w:val="28"/>
              </w:rPr>
              <w:fldChar w:fldCharType="separate"/>
            </w:r>
            <w:r w:rsidRPr="00755340">
              <w:rPr>
                <w:sz w:val="28"/>
              </w:rPr>
              <w:fldChar w:fldCharType="end"/>
            </w:r>
            <w:bookmarkEnd w:id="3"/>
            <w:r w:rsidRPr="00755340">
              <w:rPr>
                <w:sz w:val="28"/>
              </w:rPr>
              <w:t xml:space="preserve">  Investigational Device</w:t>
            </w:r>
          </w:p>
          <w:p w:rsidR="007E695A" w:rsidRPr="00755340" w:rsidRDefault="00DA5F94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ab/>
            </w:r>
            <w:r w:rsidR="007E695A" w:rsidRPr="00755340">
              <w:rPr>
                <w:sz w:val="28"/>
              </w:rPr>
              <w:t>Device Name:</w:t>
            </w:r>
          </w:p>
          <w:p w:rsidR="00DA5F94" w:rsidRPr="00755340" w:rsidRDefault="00DA5F94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ab/>
            </w:r>
            <w:r w:rsidR="007E695A" w:rsidRPr="00755340">
              <w:rPr>
                <w:sz w:val="28"/>
              </w:rPr>
              <w:t>Description of Device:</w:t>
            </w:r>
            <w:r w:rsidR="00C96AA9" w:rsidRPr="00755340">
              <w:rPr>
                <w:sz w:val="28"/>
              </w:rPr>
              <w:t xml:space="preserve"> </w:t>
            </w:r>
          </w:p>
          <w:p w:rsidR="00DA5F94" w:rsidRPr="00755340" w:rsidRDefault="00DA5F94" w:rsidP="00DA5F94">
            <w:pPr>
              <w:pStyle w:val="NoSpacing"/>
              <w:rPr>
                <w:sz w:val="28"/>
              </w:rPr>
            </w:pPr>
          </w:p>
          <w:p w:rsidR="00DA5F94" w:rsidRPr="00755340" w:rsidRDefault="00C96AA9" w:rsidP="00AE531A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This area should include a brief description of the test article.   This information may be found on clinical trials.gov or a protocol synopsis.  This should just provide basic information for the care provider caring for a patient.  If more information is needed, they may contact the research team ]</w:t>
            </w:r>
          </w:p>
        </w:tc>
      </w:tr>
      <w:tr w:rsidR="00DA5F94" w:rsidRPr="00AE531A" w:rsidTr="0035580E">
        <w:tc>
          <w:tcPr>
            <w:tcW w:w="2349" w:type="dxa"/>
            <w:shd w:val="clear" w:color="auto" w:fill="auto"/>
          </w:tcPr>
          <w:p w:rsidR="00DA5F94" w:rsidRPr="00755340" w:rsidRDefault="00DA5F94" w:rsidP="00AE531A">
            <w:pPr>
              <w:pStyle w:val="NoSpacing"/>
              <w:rPr>
                <w:b/>
                <w:sz w:val="28"/>
              </w:rPr>
            </w:pPr>
            <w:r w:rsidRPr="00755340">
              <w:rPr>
                <w:b/>
                <w:sz w:val="28"/>
              </w:rPr>
              <w:t>Contraindications:</w:t>
            </w:r>
          </w:p>
        </w:tc>
        <w:tc>
          <w:tcPr>
            <w:tcW w:w="8469" w:type="dxa"/>
            <w:shd w:val="clear" w:color="auto" w:fill="auto"/>
          </w:tcPr>
          <w:p w:rsidR="007E695A" w:rsidRPr="00755340" w:rsidRDefault="00C96AA9" w:rsidP="00DA5F94">
            <w:pPr>
              <w:pStyle w:val="NoSpacing"/>
              <w:rPr>
                <w:sz w:val="28"/>
              </w:rPr>
            </w:pPr>
            <w:r w:rsidRPr="00755340">
              <w:rPr>
                <w:sz w:val="28"/>
              </w:rPr>
              <w:t>[ In this area, document if there are any contraindication during participation in a trial.  For example, if a study involves a novel anticoagulant, the study may prohibit the use of Coumadin during participation</w:t>
            </w:r>
            <w:r w:rsidR="00DA5F94" w:rsidRPr="00755340">
              <w:rPr>
                <w:sz w:val="28"/>
              </w:rPr>
              <w:t>.  Remember to not include any proprietary or confidential information</w:t>
            </w:r>
            <w:r w:rsidRPr="00755340">
              <w:rPr>
                <w:sz w:val="28"/>
              </w:rPr>
              <w:t>]</w:t>
            </w:r>
          </w:p>
          <w:p w:rsidR="00DA5F94" w:rsidRPr="00755340" w:rsidRDefault="00DA5F94" w:rsidP="00AE531A">
            <w:pPr>
              <w:pStyle w:val="NoSpacing"/>
              <w:rPr>
                <w:sz w:val="28"/>
              </w:rPr>
            </w:pPr>
          </w:p>
        </w:tc>
      </w:tr>
    </w:tbl>
    <w:p w:rsidR="007E695A" w:rsidRDefault="007E695A" w:rsidP="00755340">
      <w:pPr>
        <w:pStyle w:val="NoSpacing"/>
      </w:pPr>
      <w:r w:rsidRPr="007E695A">
        <w:tab/>
      </w:r>
      <w:r w:rsidRPr="007E695A">
        <w:tab/>
      </w:r>
      <w:r w:rsidRPr="007E695A">
        <w:tab/>
      </w:r>
    </w:p>
    <w:sectPr w:rsidR="007E695A" w:rsidSect="0035580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43" w:rsidRDefault="00282C43" w:rsidP="00DA5F94">
      <w:pPr>
        <w:spacing w:after="0" w:line="240" w:lineRule="auto"/>
      </w:pPr>
      <w:r>
        <w:separator/>
      </w:r>
    </w:p>
  </w:endnote>
  <w:endnote w:type="continuationSeparator" w:id="0">
    <w:p w:rsidR="00282C43" w:rsidRDefault="00282C43" w:rsidP="00D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94" w:rsidRPr="00DA5F94" w:rsidRDefault="00DA5F94">
    <w:pPr>
      <w:pStyle w:val="Footer"/>
      <w:rPr>
        <w:sz w:val="20"/>
        <w:szCs w:val="20"/>
      </w:rPr>
    </w:pPr>
    <w:r>
      <w:rPr>
        <w:sz w:val="20"/>
        <w:szCs w:val="20"/>
      </w:rPr>
      <w:t xml:space="preserve">Ver. </w:t>
    </w:r>
    <w:r w:rsidR="0035580E">
      <w:rPr>
        <w:sz w:val="20"/>
        <w:szCs w:val="20"/>
      </w:rPr>
      <w:t>28 Sep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43" w:rsidRDefault="00282C43" w:rsidP="00DA5F94">
      <w:pPr>
        <w:spacing w:after="0" w:line="240" w:lineRule="auto"/>
      </w:pPr>
      <w:r>
        <w:separator/>
      </w:r>
    </w:p>
  </w:footnote>
  <w:footnote w:type="continuationSeparator" w:id="0">
    <w:p w:rsidR="00282C43" w:rsidRDefault="00282C43" w:rsidP="00DA5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0"/>
    <w:rsid w:val="00282C43"/>
    <w:rsid w:val="0035580E"/>
    <w:rsid w:val="00581CDA"/>
    <w:rsid w:val="0064231C"/>
    <w:rsid w:val="00755340"/>
    <w:rsid w:val="007E695A"/>
    <w:rsid w:val="00894F0F"/>
    <w:rsid w:val="009F7900"/>
    <w:rsid w:val="00A00075"/>
    <w:rsid w:val="00AE531A"/>
    <w:rsid w:val="00C96AA9"/>
    <w:rsid w:val="00DA5F94"/>
    <w:rsid w:val="00E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F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5A"/>
    <w:rPr>
      <w:sz w:val="22"/>
      <w:szCs w:val="22"/>
    </w:rPr>
  </w:style>
  <w:style w:type="character" w:styleId="Hyperlink">
    <w:name w:val="Hyperlink"/>
    <w:uiPriority w:val="99"/>
    <w:unhideWhenUsed/>
    <w:rsid w:val="007E695A"/>
    <w:rPr>
      <w:color w:val="0000FF"/>
      <w:u w:val="single"/>
    </w:rPr>
  </w:style>
  <w:style w:type="table" w:styleId="TableGrid">
    <w:name w:val="Table Grid"/>
    <w:basedOn w:val="TableNormal"/>
    <w:uiPriority w:val="59"/>
    <w:rsid w:val="00DA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A5F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F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F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F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5A"/>
    <w:rPr>
      <w:sz w:val="22"/>
      <w:szCs w:val="22"/>
    </w:rPr>
  </w:style>
  <w:style w:type="character" w:styleId="Hyperlink">
    <w:name w:val="Hyperlink"/>
    <w:uiPriority w:val="99"/>
    <w:unhideWhenUsed/>
    <w:rsid w:val="007E695A"/>
    <w:rPr>
      <w:color w:val="0000FF"/>
      <w:u w:val="single"/>
    </w:rPr>
  </w:style>
  <w:style w:type="table" w:styleId="TableGrid">
    <w:name w:val="Table Grid"/>
    <w:basedOn w:val="TableNormal"/>
    <w:uiPriority w:val="59"/>
    <w:rsid w:val="00DA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A5F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5F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F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acone\Desktop\Protocol%20Summary%20Template%20ver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 Summary Template ver 3.dotx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1851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Yacone, Cheryl L</dc:creator>
  <cp:lastModifiedBy>Yacone, Cheryl L</cp:lastModifiedBy>
  <cp:revision>1</cp:revision>
  <dcterms:created xsi:type="dcterms:W3CDTF">2016-03-04T17:12:00Z</dcterms:created>
  <dcterms:modified xsi:type="dcterms:W3CDTF">2016-03-04T17:12:00Z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0x0101007CC65D8F375CB64183C41143CE9CEBBD</vt:lpwstr>
  </property>
</Properties>
</file>